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9DA" w:rsidRDefault="001969B4" w:rsidP="005259DA">
      <w:pPr>
        <w:pStyle w:val="1"/>
        <w:jc w:val="center"/>
        <w:rPr>
          <w:sz w:val="28"/>
          <w:szCs w:val="28"/>
        </w:rPr>
      </w:pPr>
      <w:r>
        <w:br/>
      </w:r>
      <w:r w:rsidR="005259DA" w:rsidRPr="005259DA">
        <w:rPr>
          <w:sz w:val="28"/>
          <w:szCs w:val="28"/>
        </w:rPr>
        <w:t>В июне Московский регион переходит на единую дату</w:t>
      </w:r>
    </w:p>
    <w:p w:rsidR="005259DA" w:rsidRPr="005259DA" w:rsidRDefault="005259DA" w:rsidP="005259DA">
      <w:pPr>
        <w:pStyle w:val="1"/>
        <w:jc w:val="center"/>
        <w:rPr>
          <w:sz w:val="28"/>
          <w:szCs w:val="28"/>
        </w:rPr>
      </w:pPr>
      <w:r w:rsidRPr="005259DA">
        <w:rPr>
          <w:sz w:val="28"/>
          <w:szCs w:val="28"/>
        </w:rPr>
        <w:t>выплат из материнского капитала</w:t>
      </w:r>
    </w:p>
    <w:p w:rsidR="00B0022D" w:rsidRPr="005259DA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F0AA2" w:rsidP="005259DA">
      <w:pPr>
        <w:pStyle w:val="1"/>
        <w:numPr>
          <w:ilvl w:val="0"/>
          <w:numId w:val="49"/>
        </w:numPr>
        <w:rPr>
          <w:b w:val="0"/>
          <w:sz w:val="24"/>
          <w:szCs w:val="24"/>
          <w:shd w:val="clear" w:color="auto" w:fill="FCFFFE"/>
        </w:rPr>
      </w:pPr>
      <w:r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1D0171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259DA" w:rsidRPr="005259DA" w:rsidRDefault="00CE1F6B" w:rsidP="00EE0FFF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1115695</wp:posOffset>
            </wp:positionV>
            <wp:extent cx="1657350" cy="2352675"/>
            <wp:effectExtent l="19050" t="0" r="0" b="0"/>
            <wp:wrapTight wrapText="bothSides">
              <wp:wrapPolygon edited="0">
                <wp:start x="-248" y="0"/>
                <wp:lineTo x="-248" y="21513"/>
                <wp:lineTo x="21600" y="21513"/>
                <wp:lineTo x="21600" y="0"/>
                <wp:lineTo x="-248" y="0"/>
              </wp:wrapPolygon>
            </wp:wrapTight>
            <wp:docPr id="7" name="Рисунок 7" descr="C:\Users\Vladimir\AppData\Local\Microsoft\Windows\INetCache\Content.Word\IMG_02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029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5259DA">
        <w:rPr>
          <w:lang w:eastAsia="ar-SA"/>
        </w:rPr>
        <w:t xml:space="preserve">информирует, что, </w:t>
      </w:r>
      <w:r w:rsidR="005259DA">
        <w:t>н</w:t>
      </w:r>
      <w:r w:rsidR="005259DA" w:rsidRPr="005259DA">
        <w:t>ачиная с июня</w:t>
      </w:r>
      <w:r w:rsidR="005259DA">
        <w:t>,</w:t>
      </w:r>
      <w:r w:rsidR="005259DA" w:rsidRPr="005259DA">
        <w:t xml:space="preserve"> вводится единая дата выплат из материнского капитала на детей до 3 лет. Семьи, оформившие такую меру поддержки, будут получать средства 5-го числа каждого месяца. Приходить они будут не за текущий, а за предыдущий месяц.</w:t>
      </w:r>
      <w:r w:rsidR="005259DA">
        <w:t xml:space="preserve"> </w:t>
      </w:r>
      <w:r w:rsidR="005259DA" w:rsidRPr="005259DA">
        <w:t>Переход к единому дню произойдет автоматически, родителям не нужно никуда обращаться.</w:t>
      </w:r>
      <w:r w:rsidR="005259DA">
        <w:t xml:space="preserve"> </w:t>
      </w:r>
      <w:r w:rsidR="005259DA" w:rsidRPr="005259DA">
        <w:t>По данным ОСФР по г. Москве и Московской области, на сегодняшний день ежемесячную выплату из материнского капитала получают более 21,2 тысячи семей.</w:t>
      </w:r>
      <w:r w:rsidR="005259DA">
        <w:t xml:space="preserve"> </w:t>
      </w:r>
      <w:r w:rsidR="005259DA" w:rsidRPr="005259DA">
        <w:t xml:space="preserve">Право на нее имеют семьи, чей доход меньше двух прожиточных минимумов на душу населения в регионе. </w:t>
      </w:r>
      <w:r w:rsidR="005259DA">
        <w:t>Директор Филиала Людмила Тарасова обращает внимание</w:t>
      </w:r>
      <w:r w:rsidR="00EE0FFF">
        <w:t xml:space="preserve"> получателей выплаты</w:t>
      </w:r>
      <w:r w:rsidR="005259DA">
        <w:t>, что «п</w:t>
      </w:r>
      <w:r w:rsidR="005259DA" w:rsidRPr="005259DA">
        <w:t>ри расчете дохода учитываются зарплаты, премии, пенсии, больничные и ряд других поступлений, которые получают родители и дети</w:t>
      </w:r>
      <w:r w:rsidR="005259DA">
        <w:t>»</w:t>
      </w:r>
      <w:r w:rsidR="005259DA" w:rsidRPr="005259DA">
        <w:t>. Сумма ежемесячной выплаты равна п</w:t>
      </w:r>
      <w:r w:rsidR="005259DA">
        <w:t>рожиточному минимуму на ребенка</w:t>
      </w:r>
      <w:r w:rsidR="00EE0FFF">
        <w:t xml:space="preserve">, что в Москве </w:t>
      </w:r>
      <w:r w:rsidR="005259DA">
        <w:t xml:space="preserve"> составляет 18 770 рублей, </w:t>
      </w:r>
      <w:r w:rsidR="005259DA" w:rsidRPr="005259DA">
        <w:t>в Московской области — 16 759 рублей.</w:t>
      </w:r>
      <w:r w:rsidR="005259DA">
        <w:t xml:space="preserve"> </w:t>
      </w:r>
      <w:r w:rsidR="005259DA" w:rsidRPr="005259DA">
        <w:t xml:space="preserve">Выплата предоставляется на основании заявления о распоряжении сертификатом на </w:t>
      </w:r>
      <w:proofErr w:type="spellStart"/>
      <w:r w:rsidR="005259DA" w:rsidRPr="005259DA">
        <w:t>маткапитал</w:t>
      </w:r>
      <w:proofErr w:type="spellEnd"/>
      <w:r w:rsidR="005259DA" w:rsidRPr="005259DA">
        <w:t xml:space="preserve"> и осуществляется до достижения ребенком возраста 3 лет. Подать заявление можно в любое время в течение 3 лет со дня рождения ребенка. Средства выплачиваются с месяца его рождения, если обращение последовало не позднее 3 месяцев </w:t>
      </w:r>
      <w:proofErr w:type="gramStart"/>
      <w:r w:rsidR="005259DA" w:rsidRPr="005259DA">
        <w:t>с даты рождения</w:t>
      </w:r>
      <w:proofErr w:type="gramEnd"/>
      <w:r w:rsidR="005259DA" w:rsidRPr="005259DA">
        <w:t>/усыновления, в остальных случаях — с месяца обращения. Первый выплатной период назначается на 12 месяцев. Повторное заявление на получение выплаты может быть подано в последний месяц периода, на который она назначена.</w:t>
      </w:r>
      <w:r w:rsidR="005259DA">
        <w:t xml:space="preserve"> </w:t>
      </w:r>
      <w:r w:rsidR="005259DA" w:rsidRPr="005259DA">
        <w:t>До 2023 года ежемесячные средства из материнского капитала полагались только на второго ребенка в семье, с этого года выплату можно оформить на каждого малыша в возрасте до 3 лет.</w:t>
      </w:r>
    </w:p>
    <w:p w:rsidR="00494E3D" w:rsidRDefault="00494E3D" w:rsidP="005259DA">
      <w:pPr>
        <w:pStyle w:val="a8"/>
      </w:pP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017" w:rsidRDefault="00872017" w:rsidP="00E60B04">
      <w:pPr>
        <w:spacing w:after="0" w:line="240" w:lineRule="auto"/>
      </w:pPr>
      <w:r>
        <w:separator/>
      </w:r>
    </w:p>
  </w:endnote>
  <w:endnote w:type="continuationSeparator" w:id="0">
    <w:p w:rsidR="00872017" w:rsidRDefault="0087201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017" w:rsidRDefault="00872017" w:rsidP="00E60B04">
      <w:pPr>
        <w:spacing w:after="0" w:line="240" w:lineRule="auto"/>
      </w:pPr>
      <w:r>
        <w:separator/>
      </w:r>
    </w:p>
  </w:footnote>
  <w:footnote w:type="continuationSeparator" w:id="0">
    <w:p w:rsidR="00872017" w:rsidRDefault="0087201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E35173">
    <w:pPr>
      <w:pStyle w:val="a3"/>
      <w:rPr>
        <w:rFonts w:ascii="Times New Roman" w:hAnsi="Times New Roman"/>
        <w:sz w:val="24"/>
        <w:szCs w:val="24"/>
      </w:rPr>
    </w:pPr>
    <w:r w:rsidRPr="00E3517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E35173" w:rsidP="00E60B04">
                <w:r w:rsidRPr="00E3517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EC2801"/>
    <w:multiLevelType w:val="multilevel"/>
    <w:tmpl w:val="C4CC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6C4389"/>
    <w:multiLevelType w:val="hybridMultilevel"/>
    <w:tmpl w:val="BE740BBC"/>
    <w:lvl w:ilvl="0" w:tplc="905CA17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3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2"/>
  </w:num>
  <w:num w:numId="29">
    <w:abstractNumId w:val="4"/>
  </w:num>
  <w:num w:numId="30">
    <w:abstractNumId w:val="33"/>
  </w:num>
  <w:num w:numId="31">
    <w:abstractNumId w:val="38"/>
  </w:num>
  <w:num w:numId="32">
    <w:abstractNumId w:val="14"/>
  </w:num>
  <w:num w:numId="33">
    <w:abstractNumId w:val="6"/>
  </w:num>
  <w:num w:numId="34">
    <w:abstractNumId w:val="44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1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6"/>
  </w:num>
  <w:num w:numId="48">
    <w:abstractNumId w:val="37"/>
  </w:num>
  <w:num w:numId="49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37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470"/>
    <w:rsid w:val="00512ADF"/>
    <w:rsid w:val="00513729"/>
    <w:rsid w:val="00513F0D"/>
    <w:rsid w:val="00514428"/>
    <w:rsid w:val="00522EA5"/>
    <w:rsid w:val="005259DA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017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1F6B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173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0FFF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2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46BFB-88D9-4680-A50F-43BD3EED0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2023-05-30T08:21:00Z</dcterms:created>
  <dcterms:modified xsi:type="dcterms:W3CDTF">2023-05-30T08:21:00Z</dcterms:modified>
</cp:coreProperties>
</file>